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15B" w:rsidRPr="000E721E" w:rsidRDefault="00E7615B" w:rsidP="00E7615B">
      <w:pPr>
        <w:rPr>
          <w:b/>
        </w:rPr>
      </w:pPr>
      <w:bookmarkStart w:id="0" w:name="_GoBack"/>
      <w:bookmarkEnd w:id="0"/>
      <w:r w:rsidRPr="000E721E">
        <w:rPr>
          <w:b/>
        </w:rPr>
        <w:t>AUTOLINE d.o.o. u stečaju</w:t>
      </w:r>
    </w:p>
    <w:p w:rsidR="00E7615B" w:rsidRPr="000E721E" w:rsidRDefault="00E7615B" w:rsidP="00E7615B">
      <w:pPr>
        <w:rPr>
          <w:b/>
        </w:rPr>
      </w:pPr>
      <w:r w:rsidRPr="000E721E">
        <w:rPr>
          <w:b/>
        </w:rPr>
        <w:t>Kovinska 5, Zagreb</w:t>
      </w:r>
    </w:p>
    <w:p w:rsidR="00E7615B" w:rsidRPr="000E721E" w:rsidRDefault="00E7615B" w:rsidP="00E7615B">
      <w:pPr>
        <w:rPr>
          <w:b/>
        </w:rPr>
      </w:pPr>
    </w:p>
    <w:p w:rsidR="00E7615B" w:rsidRPr="000E721E" w:rsidRDefault="00E7615B" w:rsidP="00E7615B">
      <w:pPr>
        <w:rPr>
          <w:b/>
        </w:rPr>
      </w:pPr>
      <w:r w:rsidRPr="000E721E">
        <w:rPr>
          <w:b/>
        </w:rPr>
        <w:t>Stečajni upravitelj</w:t>
      </w:r>
    </w:p>
    <w:p w:rsidR="00E7615B" w:rsidRPr="000E721E" w:rsidRDefault="00E7615B" w:rsidP="00E7615B">
      <w:pPr>
        <w:rPr>
          <w:b/>
        </w:rPr>
      </w:pPr>
      <w:r w:rsidRPr="000E721E">
        <w:rPr>
          <w:b/>
        </w:rPr>
        <w:t>Marija Vujčić Turkulin</w:t>
      </w:r>
    </w:p>
    <w:p w:rsidR="00E7615B" w:rsidRPr="000E721E" w:rsidRDefault="00E7615B" w:rsidP="00E7615B">
      <w:pPr>
        <w:rPr>
          <w:b/>
        </w:rPr>
      </w:pPr>
      <w:r w:rsidRPr="000E721E">
        <w:rPr>
          <w:b/>
        </w:rPr>
        <w:t>Vrtlarska 3, Zagreb</w:t>
      </w:r>
    </w:p>
    <w:p w:rsidR="00E7615B" w:rsidRPr="000E721E" w:rsidRDefault="00E7615B" w:rsidP="00E7615B">
      <w:pPr>
        <w:rPr>
          <w:b/>
        </w:rPr>
      </w:pPr>
      <w:r w:rsidRPr="000E721E">
        <w:rPr>
          <w:b/>
        </w:rPr>
        <w:t>p.p. 881</w:t>
      </w:r>
    </w:p>
    <w:p w:rsidR="00E7615B" w:rsidRPr="000E721E" w:rsidRDefault="00E7615B" w:rsidP="00E7615B">
      <w:pPr>
        <w:rPr>
          <w:b/>
        </w:rPr>
      </w:pPr>
      <w:r w:rsidRPr="000E721E">
        <w:rPr>
          <w:b/>
        </w:rPr>
        <w:t>Tel.fax 01 6113-225, 6119-692</w:t>
      </w:r>
    </w:p>
    <w:p w:rsidR="00E7615B" w:rsidRPr="000E721E" w:rsidRDefault="00E7615B" w:rsidP="00E7615B">
      <w:pPr>
        <w:rPr>
          <w:b/>
        </w:rPr>
      </w:pPr>
      <w:r w:rsidRPr="000E721E">
        <w:rPr>
          <w:b/>
        </w:rPr>
        <w:t>e-mail:stecajniuredmvt@hi.t-com.hr</w:t>
      </w:r>
    </w:p>
    <w:p w:rsidR="00E7615B" w:rsidRPr="000E721E" w:rsidRDefault="00E7615B" w:rsidP="00E7615B">
      <w:pPr>
        <w:rPr>
          <w:b/>
        </w:rPr>
      </w:pPr>
    </w:p>
    <w:p w:rsidR="00E7615B" w:rsidRPr="000E721E" w:rsidRDefault="00E7615B" w:rsidP="00E7615B">
      <w:pPr>
        <w:rPr>
          <w:b/>
        </w:rPr>
      </w:pPr>
      <w:r>
        <w:rPr>
          <w:b/>
        </w:rPr>
        <w:t>U Zagrebu,  12.siječanj</w:t>
      </w:r>
      <w:r w:rsidRPr="000E721E">
        <w:rPr>
          <w:b/>
        </w:rPr>
        <w:t xml:space="preserve"> </w:t>
      </w:r>
      <w:r>
        <w:rPr>
          <w:b/>
        </w:rPr>
        <w:t>2017</w:t>
      </w:r>
      <w:r w:rsidRPr="000E721E">
        <w:rPr>
          <w:b/>
        </w:rPr>
        <w:t>.god.</w:t>
      </w:r>
    </w:p>
    <w:p w:rsidR="00E7615B" w:rsidRPr="000E721E" w:rsidRDefault="00E7615B" w:rsidP="00E7615B">
      <w:pPr>
        <w:rPr>
          <w:b/>
        </w:rPr>
      </w:pPr>
    </w:p>
    <w:p w:rsidR="00E7615B" w:rsidRPr="00E911BB" w:rsidRDefault="00E7615B" w:rsidP="00E7615B">
      <w:pPr>
        <w:rPr>
          <w:b/>
          <w:sz w:val="28"/>
          <w:szCs w:val="28"/>
        </w:rPr>
      </w:pPr>
    </w:p>
    <w:p w:rsidR="00E7615B" w:rsidRPr="000E721E" w:rsidRDefault="00E7615B" w:rsidP="00E7615B">
      <w:pPr>
        <w:ind w:left="1416" w:firstLine="708"/>
        <w:jc w:val="center"/>
        <w:rPr>
          <w:b/>
        </w:rPr>
      </w:pPr>
      <w:r w:rsidRPr="00E911BB">
        <w:rPr>
          <w:b/>
          <w:sz w:val="28"/>
          <w:szCs w:val="28"/>
        </w:rPr>
        <w:t xml:space="preserve">   </w:t>
      </w:r>
      <w:r>
        <w:rPr>
          <w:b/>
          <w:sz w:val="28"/>
          <w:szCs w:val="28"/>
        </w:rPr>
        <w:t xml:space="preserve">                  </w:t>
      </w:r>
      <w:r>
        <w:rPr>
          <w:b/>
          <w:sz w:val="28"/>
          <w:szCs w:val="28"/>
        </w:rPr>
        <w:tab/>
        <w:t xml:space="preserve">  </w:t>
      </w:r>
      <w:r w:rsidRPr="000E721E">
        <w:rPr>
          <w:b/>
        </w:rPr>
        <w:t>Posl.broj. 7 St-1036/12</w:t>
      </w:r>
    </w:p>
    <w:p w:rsidR="00E7615B" w:rsidRPr="000E721E" w:rsidRDefault="00E7615B" w:rsidP="00E7615B">
      <w:pPr>
        <w:jc w:val="right"/>
        <w:rPr>
          <w:b/>
        </w:rPr>
      </w:pPr>
      <w:r w:rsidRPr="000E721E">
        <w:rPr>
          <w:b/>
        </w:rPr>
        <w:t xml:space="preserve">TRGOVAČKI SUD U ZAGREBU  </w:t>
      </w:r>
    </w:p>
    <w:p w:rsidR="00E7615B" w:rsidRPr="000E721E" w:rsidRDefault="00E7615B" w:rsidP="00E7615B">
      <w:pPr>
        <w:jc w:val="center"/>
        <w:rPr>
          <w:b/>
        </w:rPr>
      </w:pPr>
      <w:r w:rsidRPr="000E721E">
        <w:rPr>
          <w:b/>
        </w:rPr>
        <w:t xml:space="preserve">                                                  </w:t>
      </w:r>
      <w:r>
        <w:rPr>
          <w:b/>
        </w:rPr>
        <w:tab/>
      </w:r>
      <w:r>
        <w:rPr>
          <w:b/>
        </w:rPr>
        <w:tab/>
        <w:t xml:space="preserve">  </w:t>
      </w:r>
      <w:r w:rsidRPr="000E721E">
        <w:rPr>
          <w:b/>
        </w:rPr>
        <w:t xml:space="preserve"> Sudac Vesna Malenica,</w:t>
      </w:r>
    </w:p>
    <w:p w:rsidR="00E7615B" w:rsidRPr="000E721E" w:rsidRDefault="00E7615B" w:rsidP="00E7615B">
      <w:pPr>
        <w:ind w:left="2124" w:firstLine="708"/>
        <w:jc w:val="center"/>
        <w:rPr>
          <w:b/>
        </w:rPr>
      </w:pPr>
      <w:r w:rsidRPr="000E721E">
        <w:rPr>
          <w:b/>
        </w:rPr>
        <w:t xml:space="preserve">   </w:t>
      </w:r>
      <w:r>
        <w:rPr>
          <w:b/>
        </w:rPr>
        <w:tab/>
        <w:t xml:space="preserve">       </w:t>
      </w:r>
      <w:r w:rsidRPr="000E721E">
        <w:rPr>
          <w:b/>
        </w:rPr>
        <w:t>kao stečajni sudac</w:t>
      </w:r>
    </w:p>
    <w:p w:rsidR="00E7615B" w:rsidRPr="000E721E" w:rsidRDefault="00E7615B" w:rsidP="00E7615B">
      <w:pPr>
        <w:ind w:left="3540" w:firstLine="708"/>
        <w:rPr>
          <w:b/>
        </w:rPr>
      </w:pPr>
      <w:r w:rsidRPr="000E721E">
        <w:rPr>
          <w:b/>
        </w:rPr>
        <w:t xml:space="preserve">        </w:t>
      </w:r>
      <w:r>
        <w:rPr>
          <w:b/>
        </w:rPr>
        <w:tab/>
        <w:t xml:space="preserve">         </w:t>
      </w:r>
      <w:r w:rsidRPr="000E721E">
        <w:rPr>
          <w:b/>
        </w:rPr>
        <w:t xml:space="preserve"> Amruševa 2/II, Zagreb</w:t>
      </w:r>
    </w:p>
    <w:p w:rsidR="00E7615B" w:rsidRPr="000E721E" w:rsidRDefault="00E7615B" w:rsidP="00E7615B">
      <w:pPr>
        <w:rPr>
          <w:b/>
        </w:rPr>
      </w:pPr>
      <w:r w:rsidRPr="000E721E">
        <w:rPr>
          <w:b/>
        </w:rPr>
        <w:t xml:space="preserve">     </w:t>
      </w:r>
    </w:p>
    <w:p w:rsidR="00E7615B" w:rsidRDefault="00E7615B" w:rsidP="00E7615B">
      <w:pPr>
        <w:rPr>
          <w:b/>
          <w:sz w:val="28"/>
          <w:szCs w:val="28"/>
        </w:rPr>
      </w:pPr>
    </w:p>
    <w:p w:rsidR="00E7615B" w:rsidRDefault="00E7615B" w:rsidP="00E7615B">
      <w:pPr>
        <w:rPr>
          <w:b/>
          <w:sz w:val="28"/>
          <w:szCs w:val="28"/>
        </w:rPr>
      </w:pPr>
    </w:p>
    <w:p w:rsidR="00E7615B" w:rsidRDefault="00E7615B" w:rsidP="00E7615B">
      <w:pPr>
        <w:rPr>
          <w:b/>
          <w:sz w:val="28"/>
          <w:szCs w:val="28"/>
        </w:rPr>
      </w:pPr>
    </w:p>
    <w:p w:rsidR="00E7615B" w:rsidRPr="000E721E" w:rsidRDefault="00E7615B" w:rsidP="00E7615B">
      <w:pPr>
        <w:jc w:val="center"/>
        <w:rPr>
          <w:b/>
        </w:rPr>
      </w:pPr>
      <w:r w:rsidRPr="000E721E">
        <w:rPr>
          <w:b/>
        </w:rPr>
        <w:t xml:space="preserve">IZVJEŠĆE STEČAJNOG UPRAVITELJA </w:t>
      </w:r>
    </w:p>
    <w:p w:rsidR="00E7615B" w:rsidRDefault="00E7615B" w:rsidP="00075170">
      <w:pPr>
        <w:jc w:val="center"/>
        <w:rPr>
          <w:b/>
        </w:rPr>
      </w:pPr>
      <w:r w:rsidRPr="000E721E">
        <w:rPr>
          <w:b/>
        </w:rPr>
        <w:t xml:space="preserve">O </w:t>
      </w:r>
      <w:r w:rsidR="00075170">
        <w:rPr>
          <w:b/>
        </w:rPr>
        <w:t xml:space="preserve">DOSADAŠNJEM TIJEKU STEČAJNOG POSTUPKA </w:t>
      </w:r>
    </w:p>
    <w:p w:rsidR="00E7615B" w:rsidRPr="000E721E" w:rsidRDefault="00957297" w:rsidP="00E7615B">
      <w:pPr>
        <w:jc w:val="center"/>
        <w:rPr>
          <w:b/>
        </w:rPr>
      </w:pPr>
      <w:r>
        <w:rPr>
          <w:b/>
        </w:rPr>
        <w:t>ZA SKUPŠTINU VJEROVNIKA 30</w:t>
      </w:r>
      <w:r w:rsidR="00E7615B">
        <w:rPr>
          <w:b/>
        </w:rPr>
        <w:t>.01.2017.</w:t>
      </w:r>
    </w:p>
    <w:p w:rsidR="00E7615B" w:rsidRDefault="00E7615B" w:rsidP="00E7615B">
      <w:pPr>
        <w:jc w:val="both"/>
        <w:rPr>
          <w:b/>
          <w:sz w:val="28"/>
          <w:szCs w:val="28"/>
        </w:rPr>
      </w:pPr>
    </w:p>
    <w:p w:rsidR="00E7615B" w:rsidRDefault="00E7615B" w:rsidP="009B4F5B">
      <w:pPr>
        <w:jc w:val="center"/>
        <w:rPr>
          <w:b/>
          <w:sz w:val="28"/>
          <w:szCs w:val="28"/>
        </w:rPr>
      </w:pPr>
    </w:p>
    <w:p w:rsidR="00946E2F" w:rsidRDefault="00946E2F" w:rsidP="00946E2F">
      <w:pPr>
        <w:jc w:val="both"/>
      </w:pPr>
      <w:r>
        <w:t>Podnosim pisano izviješće za  Skupštine vjerovnika zakazanu za 30.01.2017. godine.</w:t>
      </w:r>
    </w:p>
    <w:p w:rsidR="009B4F5B" w:rsidRDefault="009B4F5B" w:rsidP="009B4F5B">
      <w:pPr>
        <w:jc w:val="both"/>
        <w:rPr>
          <w:b/>
          <w:sz w:val="28"/>
          <w:szCs w:val="28"/>
        </w:rPr>
      </w:pPr>
    </w:p>
    <w:p w:rsidR="004169BB" w:rsidRDefault="004169BB" w:rsidP="009B4F5B">
      <w:pPr>
        <w:jc w:val="both"/>
        <w:rPr>
          <w:b/>
        </w:rPr>
      </w:pPr>
    </w:p>
    <w:p w:rsidR="004169BB" w:rsidRDefault="004169BB" w:rsidP="004169BB">
      <w:pPr>
        <w:jc w:val="both"/>
      </w:pPr>
      <w:r>
        <w:t>Stečajni postupak otvoren je 27.prosinca 2012.godine.</w:t>
      </w:r>
    </w:p>
    <w:p w:rsidR="004169BB" w:rsidRDefault="004169BB" w:rsidP="004169BB">
      <w:pPr>
        <w:jc w:val="both"/>
      </w:pPr>
      <w:r>
        <w:t>Ispitno i izvještajno ročište održano je 14.ožujka 2013.godine.</w:t>
      </w:r>
    </w:p>
    <w:p w:rsidR="004169BB" w:rsidRDefault="004169BB" w:rsidP="004169BB">
      <w:pPr>
        <w:jc w:val="both"/>
      </w:pPr>
      <w:r>
        <w:t>Posebno ispitn</w:t>
      </w:r>
      <w:r w:rsidR="00F27443">
        <w:t>o ročište i Izvještajno ročište</w:t>
      </w:r>
      <w:r>
        <w:t xml:space="preserve"> održani su 28.11.2013.godine</w:t>
      </w:r>
    </w:p>
    <w:p w:rsidR="004169BB" w:rsidRDefault="004169BB" w:rsidP="004169BB">
      <w:pPr>
        <w:jc w:val="both"/>
      </w:pPr>
      <w:r>
        <w:t>Skupština vjerovnika održana je 16.12.2014.godine.</w:t>
      </w:r>
      <w:r w:rsidR="00F27443">
        <w:t xml:space="preserve"> i </w:t>
      </w:r>
      <w:r>
        <w:t xml:space="preserve"> 29.02.2016. godine</w:t>
      </w:r>
    </w:p>
    <w:p w:rsidR="004169BB" w:rsidRDefault="004169BB" w:rsidP="004169BB">
      <w:pPr>
        <w:jc w:val="both"/>
      </w:pPr>
    </w:p>
    <w:p w:rsidR="00005A21" w:rsidRDefault="00005A21" w:rsidP="004169BB">
      <w:pPr>
        <w:jc w:val="both"/>
      </w:pPr>
    </w:p>
    <w:p w:rsidR="00005A21" w:rsidRDefault="00005A21" w:rsidP="007F56C1">
      <w:pPr>
        <w:numPr>
          <w:ilvl w:val="0"/>
          <w:numId w:val="1"/>
        </w:numPr>
        <w:jc w:val="both"/>
      </w:pPr>
      <w:r>
        <w:t xml:space="preserve">TIJEK STEČAJNOG POSTUPKA </w:t>
      </w:r>
    </w:p>
    <w:p w:rsidR="007F56C1" w:rsidRDefault="007F56C1" w:rsidP="007F56C1">
      <w:pPr>
        <w:ind w:left="360"/>
        <w:jc w:val="both"/>
      </w:pPr>
    </w:p>
    <w:p w:rsidR="004169BB" w:rsidRDefault="00005A21" w:rsidP="00005A21">
      <w:pPr>
        <w:jc w:val="both"/>
      </w:pPr>
      <w:r>
        <w:t>Na prvom ispitnom ročištu, p</w:t>
      </w:r>
      <w:r w:rsidRPr="00005A21">
        <w:t>rema tražbinama prijavljenim od strane stečajnih vjerovnika, u I višem isplatnom redu prijavljeno je</w:t>
      </w:r>
      <w:r w:rsidR="00F27443">
        <w:t xml:space="preserve"> 9.059.</w:t>
      </w:r>
      <w:r w:rsidRPr="00005A21">
        <w:t xml:space="preserve">114,62 kuna, od čega je od strane stečajnog upravitelja priznato 6.490.860,17 kuna, a osporeno je 2.568.254,45 kuna. U II višem isplatnom redu od prijavljenih 216.996.420,89 kuna, priznato je 216.989.972,83 kuna a osporeno 6.448,06 kune. Dakle, sveukupno je prijavljeno 226.055.535,51 kuna, od čega je priznato 223.480.833,00 kuna, a osporeno 2.574.702,51 kuna. </w:t>
      </w:r>
    </w:p>
    <w:p w:rsidR="00005A21" w:rsidRPr="00005A21" w:rsidRDefault="00005A21" w:rsidP="00005A21">
      <w:pPr>
        <w:jc w:val="both"/>
        <w:rPr>
          <w:b/>
        </w:rPr>
      </w:pPr>
    </w:p>
    <w:p w:rsidR="00005A21" w:rsidRPr="00005A21" w:rsidRDefault="00005A21" w:rsidP="00005A21">
      <w:pPr>
        <w:jc w:val="both"/>
      </w:pPr>
      <w:r>
        <w:t>Na drugom ispitnom ročištu, u</w:t>
      </w:r>
      <w:r w:rsidRPr="00005A21">
        <w:t xml:space="preserve"> prvom isplatnom redu prijavljene su tražbine  u visini </w:t>
      </w:r>
      <w:r w:rsidR="008408B4">
        <w:t>od  169.907,73 kuna. C</w:t>
      </w:r>
      <w:r w:rsidRPr="00005A21">
        <w:t>jelokupan iznos tražbina je osporen.</w:t>
      </w:r>
      <w:r>
        <w:t xml:space="preserve"> </w:t>
      </w:r>
      <w:r w:rsidR="00F27443">
        <w:t>U</w:t>
      </w:r>
      <w:r w:rsidRPr="00005A21">
        <w:t xml:space="preserve"> drugom višem isplatnom redu prijavljeno je 38.228.509,94 k</w:t>
      </w:r>
      <w:r w:rsidR="00F27443">
        <w:t>una i</w:t>
      </w:r>
      <w:r>
        <w:t xml:space="preserve"> cjelokupan iznos je priznat. </w:t>
      </w:r>
      <w:r w:rsidRPr="00005A21">
        <w:t xml:space="preserve">Dakle, sveukupno je </w:t>
      </w:r>
      <w:r w:rsidRPr="00005A21">
        <w:lastRenderedPageBreak/>
        <w:t>prijavljeno 38.398.417,67 kuna, od čega je priznato 38.228.509,94 kuna a osporeno 169.907,73 kuna.</w:t>
      </w:r>
    </w:p>
    <w:p w:rsidR="000D6B0F" w:rsidRPr="007F56C1" w:rsidRDefault="000D6B0F" w:rsidP="007F56C1">
      <w:pPr>
        <w:jc w:val="both"/>
      </w:pPr>
    </w:p>
    <w:p w:rsidR="007F56C1" w:rsidRPr="007F56C1" w:rsidRDefault="007F56C1" w:rsidP="007F56C1">
      <w:pPr>
        <w:jc w:val="both"/>
      </w:pPr>
    </w:p>
    <w:p w:rsidR="009D6C39" w:rsidRPr="009D6C39" w:rsidRDefault="009D6C39" w:rsidP="009D6C39">
      <w:pPr>
        <w:jc w:val="both"/>
      </w:pPr>
      <w:r w:rsidRPr="009D6C39">
        <w:t>Obavljen je popis imovine stečajnog dužnika, a temeljem popisa sačinjene su procjene od strane ovlaštenog stalnog sudskog vještaka za strojarstvo, promet i analizu Mr.sc. Krunoslava Ormuža. Procjena opreme, inventara i alata iznosi 8.422.730,00 kuna, procjena vozila iznosi 550.000,00 kuna. Procjena rezervnih dijelova iznosi 4.560.625,00 kuna.</w:t>
      </w:r>
    </w:p>
    <w:p w:rsidR="009D6C39" w:rsidRPr="009D6C39" w:rsidRDefault="009D6C39" w:rsidP="009D6C39">
      <w:pPr>
        <w:jc w:val="both"/>
      </w:pPr>
      <w:r>
        <w:t xml:space="preserve">Ukupna imovina oglašavana </w:t>
      </w:r>
      <w:r w:rsidRPr="009D6C39">
        <w:t xml:space="preserve"> je </w:t>
      </w:r>
      <w:r w:rsidR="008408B4">
        <w:t xml:space="preserve">više puta </w:t>
      </w:r>
      <w:r w:rsidRPr="009D6C39">
        <w:t>na stranicama Hrvatske gospodarske k</w:t>
      </w:r>
      <w:r w:rsidR="009F5C95">
        <w:t>omore i Visokog trgovačkog suda Republike Hrvatske.</w:t>
      </w:r>
      <w:r w:rsidRPr="009D6C39">
        <w:t xml:space="preserve">  Nije zaprimljena nijedna ponuda.</w:t>
      </w:r>
    </w:p>
    <w:p w:rsidR="009D6C39" w:rsidRDefault="009D6C39" w:rsidP="009D6C39">
      <w:pPr>
        <w:jc w:val="both"/>
      </w:pPr>
    </w:p>
    <w:p w:rsidR="009D6C39" w:rsidRDefault="009D6C39" w:rsidP="009D6C39">
      <w:pPr>
        <w:jc w:val="both"/>
      </w:pPr>
    </w:p>
    <w:p w:rsidR="009D6C39" w:rsidRDefault="009D6C39" w:rsidP="009D6C39">
      <w:pPr>
        <w:jc w:val="both"/>
      </w:pPr>
      <w:r w:rsidRPr="009D6C39">
        <w:t>Imovina Autoline-a d.o.o. u stečaju nalazi se u poslovnim centrima koja su u vlasništvu drugih pravnih subjekata. Centar u Zadru u vlasništvu je Jolly projekti d.o.o. Drniš</w:t>
      </w:r>
      <w:r>
        <w:t xml:space="preserve">, </w:t>
      </w:r>
      <w:r w:rsidRPr="009D6C39">
        <w:t xml:space="preserve"> centar u Splitu </w:t>
      </w:r>
      <w:r>
        <w:t xml:space="preserve">također je u vlasništvu Jolly projekti d.o.o. Drniš (prethodno vlasnik je bio </w:t>
      </w:r>
      <w:r w:rsidRPr="009D6C39">
        <w:t xml:space="preserve"> MBR d.o.o. u stečaju.</w:t>
      </w:r>
      <w:r>
        <w:t xml:space="preserve"> Zagreb).</w:t>
      </w:r>
      <w:r w:rsidRPr="009D6C39">
        <w:t xml:space="preserve"> </w:t>
      </w:r>
    </w:p>
    <w:p w:rsidR="00221116" w:rsidRPr="00221116" w:rsidRDefault="009D6C39" w:rsidP="005A0C01">
      <w:pPr>
        <w:jc w:val="both"/>
      </w:pPr>
      <w:r w:rsidRPr="009D6C39">
        <w:t xml:space="preserve">Oba poslovna centra unajmila je tvrtka  Jolly Autoline d.o.o. Šibenik za obavljanje poslovne aktivnosti.  Navedena tvrtka unajmila je </w:t>
      </w:r>
      <w:r w:rsidR="006675EB">
        <w:t xml:space="preserve">19.travnja 2013.godine </w:t>
      </w:r>
      <w:r w:rsidRPr="009D6C39">
        <w:t>opremu Autoline-a d.o.o. u stečaju, te je iskazala interes</w:t>
      </w:r>
      <w:r w:rsidR="00B0204A">
        <w:t xml:space="preserve"> za kupovinu</w:t>
      </w:r>
      <w:r w:rsidR="006675EB">
        <w:t xml:space="preserve"> iste. 21.studenog 2013. godine </w:t>
      </w:r>
      <w:r w:rsidR="00B0204A">
        <w:t xml:space="preserve"> dostavila</w:t>
      </w:r>
      <w:r w:rsidR="006675EB">
        <w:t xml:space="preserve"> je </w:t>
      </w:r>
      <w:r w:rsidR="00B0204A">
        <w:t xml:space="preserve"> ponudu u visini od 2.550.000,00 kuna što čini 30% procijenjene vrijednosti.</w:t>
      </w:r>
      <w:r w:rsidR="00221116">
        <w:t xml:space="preserve"> O uvjetima ponude razmatralo se na Skupštini vjerovnika održanoj 28.studenog 2013.godine. N</w:t>
      </w:r>
      <w:r w:rsidR="00221116" w:rsidRPr="00221116">
        <w:t>azočni vjer</w:t>
      </w:r>
      <w:r w:rsidR="00221116">
        <w:t>ovnici nakon rasprave su zaključili</w:t>
      </w:r>
      <w:r w:rsidR="00221116" w:rsidRPr="00221116">
        <w:t xml:space="preserve"> da ne pri</w:t>
      </w:r>
      <w:r w:rsidR="00221116">
        <w:t>hvaćaju ponudu</w:t>
      </w:r>
      <w:r w:rsidR="00221116" w:rsidRPr="00221116">
        <w:t xml:space="preserve">, te </w:t>
      </w:r>
      <w:r w:rsidR="00221116">
        <w:t>su predložili da se donese  odluka</w:t>
      </w:r>
      <w:r w:rsidR="00221116" w:rsidRPr="00221116">
        <w:t xml:space="preserve"> o prodaji imovine stečajnog dužnika na način:</w:t>
      </w:r>
    </w:p>
    <w:p w:rsidR="00221116" w:rsidRPr="00221116" w:rsidRDefault="00221116" w:rsidP="005A0C01">
      <w:pPr>
        <w:jc w:val="both"/>
      </w:pPr>
      <w:r>
        <w:t>„</w:t>
      </w:r>
      <w:r w:rsidRPr="00221116">
        <w:t>Ponovo se oglašava prodaja imovine stečajnog dužnika na način da zasebnu cjelinu čini oprema na lokacijama Zadar i Split, a zasebnu cjelinu rezervni dijelovi.</w:t>
      </w:r>
      <w:r w:rsidR="00320B71">
        <w:t>“</w:t>
      </w:r>
    </w:p>
    <w:p w:rsidR="00221116" w:rsidRPr="00221116" w:rsidRDefault="00221116" w:rsidP="005A0C01">
      <w:pPr>
        <w:jc w:val="both"/>
      </w:pPr>
      <w:r w:rsidRPr="00221116">
        <w:t>Oglas će se objaviti na web stranicama HGK i Visokog trgovačkog suda Republike Hrvatske.</w:t>
      </w:r>
    </w:p>
    <w:p w:rsidR="00221116" w:rsidRPr="00221116" w:rsidRDefault="00221116" w:rsidP="005A0C01">
      <w:pPr>
        <w:jc w:val="both"/>
      </w:pPr>
      <w:r w:rsidRPr="00221116">
        <w:t>Rok za prikupljanje ponuda je 15 dana. Oglašena cijena je po procijenjenoj vrijednosti.</w:t>
      </w:r>
    </w:p>
    <w:p w:rsidR="00221116" w:rsidRDefault="00221116" w:rsidP="005A0C01">
      <w:pPr>
        <w:jc w:val="both"/>
      </w:pPr>
      <w:r w:rsidRPr="00221116">
        <w:t>Ponude niže od 50% procijenjene vrijednosti neće se ni razmatr</w:t>
      </w:r>
      <w:r w:rsidR="009F5C95">
        <w:t xml:space="preserve">ati. Prihvaća se isključivo </w:t>
      </w:r>
      <w:r w:rsidRPr="00221116">
        <w:t>ponuda</w:t>
      </w:r>
      <w:r w:rsidR="009F5C95">
        <w:t xml:space="preserve"> najpovoljnija</w:t>
      </w:r>
      <w:r w:rsidRPr="00221116">
        <w:t xml:space="preserve"> po cijeni. Rok plaćanja je 30 dana od dana sklapanja ugovora o prihvaćanju ponude.</w:t>
      </w:r>
      <w:r>
        <w:t>“</w:t>
      </w:r>
    </w:p>
    <w:p w:rsidR="006675EB" w:rsidRDefault="006675EB" w:rsidP="005A0C01">
      <w:pPr>
        <w:jc w:val="both"/>
      </w:pPr>
    </w:p>
    <w:p w:rsidR="006675EB" w:rsidRPr="00896799" w:rsidRDefault="006675EB" w:rsidP="005A0C01">
      <w:pPr>
        <w:jc w:val="both"/>
      </w:pPr>
      <w:r>
        <w:t>Pod navedenim uv</w:t>
      </w:r>
      <w:r w:rsidRPr="00896799">
        <w:t>jetima prodaja je oglašena na stranicama Hrvatske Gospodars</w:t>
      </w:r>
      <w:r>
        <w:t>ke komor</w:t>
      </w:r>
      <w:r w:rsidR="005A0C01">
        <w:t>e te stranicama VTS-a</w:t>
      </w:r>
      <w:r w:rsidR="008408B4">
        <w:t xml:space="preserve"> RH</w:t>
      </w:r>
      <w:r w:rsidR="005A0C01">
        <w:t>. N</w:t>
      </w:r>
      <w:r w:rsidRPr="00896799">
        <w:t>ije zaprimljena nijedna ponuda.</w:t>
      </w:r>
    </w:p>
    <w:p w:rsidR="006675EB" w:rsidRPr="00896799" w:rsidRDefault="006675EB" w:rsidP="005A0C01">
      <w:pPr>
        <w:jc w:val="both"/>
      </w:pPr>
      <w:r w:rsidRPr="00896799">
        <w:t>Od 1.12.2013.godine Jolly Autoline d.o.o. je prestao s plaćanjima najma opreme, a svoje obveze nije izvršio</w:t>
      </w:r>
      <w:r w:rsidR="005A0C01">
        <w:t xml:space="preserve"> ni nakon redovitih  poziva</w:t>
      </w:r>
      <w:r w:rsidRPr="00896799">
        <w:t xml:space="preserve"> i upozorenja.</w:t>
      </w:r>
    </w:p>
    <w:p w:rsidR="006675EB" w:rsidRPr="00ED6BCB" w:rsidRDefault="006675EB" w:rsidP="005A0C01">
      <w:pPr>
        <w:jc w:val="both"/>
      </w:pPr>
      <w:r>
        <w:t xml:space="preserve">Dana </w:t>
      </w:r>
      <w:r w:rsidRPr="00896799">
        <w:t xml:space="preserve">22.05.2014. godine zaprimljen je dopis od Jolly-Projekti d.o.o. Drniš kojim tvrtka upoznaje Autoline d.o.o. u stečaju da je vlasnik nekretnina centara u Splitu i Zadru </w:t>
      </w:r>
      <w:r>
        <w:t>stoga smatra da</w:t>
      </w:r>
      <w:r>
        <w:rPr>
          <w:sz w:val="28"/>
          <w:szCs w:val="28"/>
        </w:rPr>
        <w:t xml:space="preserve"> </w:t>
      </w:r>
      <w:r w:rsidRPr="00ED6BCB">
        <w:t xml:space="preserve"> </w:t>
      </w:r>
      <w:r>
        <w:t>oprema  koja se nalazi</w:t>
      </w:r>
      <w:r w:rsidRPr="00ED6BCB">
        <w:t xml:space="preserve"> u centrim</w:t>
      </w:r>
      <w:r w:rsidR="00B50363">
        <w:t>a služi</w:t>
      </w:r>
      <w:r>
        <w:t xml:space="preserve"> svrsi zgrada i trajno je namijenjena</w:t>
      </w:r>
      <w:r w:rsidRPr="00ED6BCB">
        <w:t xml:space="preserve"> proizvodnoj ili obrtnoj djelatnosti te da Autoline-u d.o.o. u stečaju ne pripadaju nikakva prava na iste.</w:t>
      </w:r>
    </w:p>
    <w:p w:rsidR="006675EB" w:rsidRPr="00D921B5" w:rsidRDefault="006675EB" w:rsidP="005A0C01">
      <w:pPr>
        <w:jc w:val="both"/>
      </w:pPr>
      <w:r w:rsidRPr="00ED6BCB">
        <w:t xml:space="preserve">U više navrata </w:t>
      </w:r>
      <w:r>
        <w:t>pokušalo se stupiti u kontakt s</w:t>
      </w:r>
      <w:r w:rsidRPr="00ED6BCB">
        <w:t xml:space="preserve"> drugom stranom i postići dogovor, ali bez uspjeha. Stoga su putem odvjetnika upozoreni na to da je vlasnik pokretnina</w:t>
      </w:r>
      <w:r>
        <w:t xml:space="preserve"> (opreme)</w:t>
      </w:r>
      <w:r w:rsidRPr="00ED6BCB">
        <w:t xml:space="preserve"> Autoline d.o.o. u stečaju, da ukoliko žele postati vlasnici pokretnina postupe po Odluci 2.</w:t>
      </w:r>
      <w:r w:rsidR="00B50363">
        <w:t xml:space="preserve"> </w:t>
      </w:r>
      <w:r w:rsidRPr="00ED6BCB">
        <w:t>Skupštine vjerovnika. U suprotnom će biti pokrenuta tužba.</w:t>
      </w:r>
      <w:r>
        <w:t xml:space="preserve"> S obzirom da se radi o značajnoj vrijednosti pred</w:t>
      </w:r>
      <w:r w:rsidR="00B50363">
        <w:t xml:space="preserve">meta spora u planiranoj tužbi, </w:t>
      </w:r>
      <w:r w:rsidRPr="00D921B5">
        <w:t xml:space="preserve"> </w:t>
      </w:r>
      <w:r>
        <w:t>predloženo je Skupštini vjerovnika</w:t>
      </w:r>
      <w:r w:rsidRPr="00D921B5">
        <w:t xml:space="preserve"> da </w:t>
      </w:r>
      <w:r>
        <w:t>odobri, odnosno, donese odluku</w:t>
      </w:r>
      <w:r w:rsidRPr="00D921B5">
        <w:t xml:space="preserve"> o </w:t>
      </w:r>
      <w:r>
        <w:t xml:space="preserve"> pokretanju</w:t>
      </w:r>
      <w:r w:rsidRPr="00D921B5">
        <w:t xml:space="preserve"> parničn</w:t>
      </w:r>
      <w:r>
        <w:t>og</w:t>
      </w:r>
      <w:r w:rsidRPr="00D921B5">
        <w:t xml:space="preserve"> post</w:t>
      </w:r>
      <w:r>
        <w:t>upka</w:t>
      </w:r>
      <w:r w:rsidR="00B50363">
        <w:t xml:space="preserve"> glede vlasništva opreme koja se nalazi</w:t>
      </w:r>
      <w:r w:rsidRPr="00D921B5">
        <w:t xml:space="preserve"> u prodajnim centrima Zadar i Split.</w:t>
      </w:r>
      <w:r>
        <w:t xml:space="preserve">  Skupština je 16.12.2014.godine donijela takvu odluku.</w:t>
      </w:r>
    </w:p>
    <w:p w:rsidR="006675EB" w:rsidRPr="00D921B5" w:rsidRDefault="006675EB" w:rsidP="006675EB">
      <w:pPr>
        <w:jc w:val="both"/>
      </w:pPr>
    </w:p>
    <w:p w:rsidR="003F251F" w:rsidRDefault="003F251F" w:rsidP="003F251F">
      <w:pPr>
        <w:jc w:val="both"/>
      </w:pPr>
      <w:r>
        <w:lastRenderedPageBreak/>
        <w:t xml:space="preserve">Posebno je pokrenut postupak za pokretnine koje se nalaze u objektu u  Zadru, čiji je vlasnik Unicredit leasing Croatia d.o.o. Zagreb, a posebno za pokretnine koje se nalaze u objektu Split čiji je vlasnik Jolly-Projekti d.o.o. Drniš. </w:t>
      </w:r>
    </w:p>
    <w:p w:rsidR="003F251F" w:rsidRDefault="003F251F" w:rsidP="003F251F">
      <w:pPr>
        <w:jc w:val="both"/>
      </w:pPr>
      <w:r>
        <w:t>Tužbeni zahtjevi baziraju se na činjenicama da stečajni vjerovnici trpe štetu s obzirom na nemogućnost tužitelja, Autoline d.o.o. u stečaju, da dođe u posjed svojih pokretnina jer tuženik odbija predati pokretnine, odnosno da za iste primi kupoprodajnu cijenu sukladno Odluci Skupštine vjerovnika. Zbog navedenog postupanja Autoline d.o.o. u stečaju ne može postupati po Odlukama Skupštine vjerovnika i ne može oglasiti prodaju pokretnina. Tužbenim zahtjevima Autoline d.o.o. u stečaju predlaže sudu da se nakon provedenog postupka donese presuda da je tuženik za navedene pokretnine dužan platiti procijenjenu vrijednost po sudskom vještaku, uvećano za zateznu kamatu od datuma korištenja pokretnina, kao i troškove parničnog postupka.</w:t>
      </w:r>
    </w:p>
    <w:p w:rsidR="003F251F" w:rsidRDefault="003F251F" w:rsidP="003F251F">
      <w:pPr>
        <w:jc w:val="both"/>
      </w:pPr>
      <w:r>
        <w:t>Pripremno ročište održano je 1. prosinca 2015. godine. Neposredno pred ročište Sudu je podnesen Odgovor na tužbu  u kojem je   od Autoline d.o.o. u stečaju  zatraženo da dokaže osnovu za tužbu, odnosno vlasništvo nad postrojenjima, opremom, alatom i namještajem i to u vidu računa za svaku pojedinu stavku. Stanje u bilanci, odnosno po inventuri nije priznavano.</w:t>
      </w:r>
    </w:p>
    <w:p w:rsidR="003F251F" w:rsidRDefault="003F251F" w:rsidP="003F251F">
      <w:pPr>
        <w:jc w:val="both"/>
      </w:pPr>
      <w:r>
        <w:t>Priprema ove dokumentacije  bila je  izuzetno zahtjevna s obzirom da se radi o vremenskom razdoblju od 2006. godine do otvaranja stečaja, te je ista predana u spis.</w:t>
      </w:r>
    </w:p>
    <w:p w:rsidR="003F251F" w:rsidRDefault="000C42E7" w:rsidP="003F251F">
      <w:pPr>
        <w:jc w:val="both"/>
      </w:pPr>
      <w:r>
        <w:t>Dana 21.rujna 2016.godine održano je pripremno ročište</w:t>
      </w:r>
      <w:r w:rsidR="00C75BFC">
        <w:t xml:space="preserve"> kod Trgovačkog suda u Zagrebu u postupku za pokretnine koje se nalaze u objektu u Zadru. </w:t>
      </w:r>
      <w:r>
        <w:t xml:space="preserve">Glavna rasprava u istom predmetu održana je 9.prosinca 2016. godine. </w:t>
      </w:r>
      <w:r w:rsidR="00C75BFC">
        <w:t xml:space="preserve">Na raspravi </w:t>
      </w:r>
      <w:r>
        <w:t xml:space="preserve">su saslušani zakonski  zastupnici </w:t>
      </w:r>
      <w:r w:rsidR="00C75BFC">
        <w:t>tužitelja i tuženika. Slijedeće ročište zakazano je za  29.ožujak 2017.godine na kojem bi se provelo saslušanje svjedoka.</w:t>
      </w:r>
    </w:p>
    <w:p w:rsidR="000C42E7" w:rsidRDefault="000C42E7" w:rsidP="003F251F">
      <w:pPr>
        <w:jc w:val="both"/>
      </w:pPr>
      <w:r>
        <w:t>Pripremno ročište u postupku za pokretnine u Splitu održano je 4.listopada 2016. godine. Glavna rasprava zakazana je za 1.ožujak 2017. godine.</w:t>
      </w:r>
    </w:p>
    <w:p w:rsidR="003F251F" w:rsidRDefault="003F251F" w:rsidP="003F251F">
      <w:pPr>
        <w:jc w:val="both"/>
      </w:pPr>
      <w:r>
        <w:t xml:space="preserve">Za očekivati je  da će  ovi složeni parnični postupci trajati i nije moguće procijeniti, uz pretpostavku ishoda  parnica u korist Autoline d.o.o. u stečaju, kada bi Autoline d.o.o. u stečaju mogao doći u posjed svoje imovine, odnosno kada bi mogao dobiti </w:t>
      </w:r>
      <w:r w:rsidR="007B43C6">
        <w:t xml:space="preserve">novčanu nadoknadu za istu. </w:t>
      </w:r>
      <w:r>
        <w:t xml:space="preserve"> </w:t>
      </w:r>
    </w:p>
    <w:p w:rsidR="003F251F" w:rsidRDefault="003F251F" w:rsidP="003F251F">
      <w:pPr>
        <w:jc w:val="both"/>
      </w:pPr>
    </w:p>
    <w:p w:rsidR="00E720B6" w:rsidRDefault="00E720B6" w:rsidP="003F251F">
      <w:pPr>
        <w:jc w:val="both"/>
      </w:pPr>
    </w:p>
    <w:p w:rsidR="00B76D01" w:rsidRDefault="00B76D01" w:rsidP="00B76D01">
      <w:pPr>
        <w:jc w:val="both"/>
      </w:pPr>
    </w:p>
    <w:p w:rsidR="00B76D01" w:rsidRDefault="00B76D01" w:rsidP="00B76D01">
      <w:pPr>
        <w:jc w:val="both"/>
      </w:pPr>
      <w:r>
        <w:t>Temeljem odluke Skupštine vjerovnika koja je održana 16.12.2014.godine., a u cilju unovčenja raspoložive imovine,</w:t>
      </w:r>
      <w:r w:rsidR="008408B4">
        <w:t xml:space="preserve"> ponovno je oglašavana prodaja</w:t>
      </w:r>
      <w:r>
        <w:t xml:space="preserve"> rezervnih dijelova u vlasništvu Autoline d.o.o. u stečaju i to na stranicama Hrvatske gospodarske komore i  Visokog trgovačkog suda  i to pod uvjetima da ponuđena cijena ne smije biti niža od 50% procijenjene vrijednosti. Na nijedan oglas nije zaprimljena niti jedna ponuda.</w:t>
      </w:r>
    </w:p>
    <w:p w:rsidR="00266851" w:rsidRDefault="00266851" w:rsidP="00B76D01">
      <w:pPr>
        <w:jc w:val="both"/>
      </w:pPr>
      <w:r>
        <w:t>S obzirom da na više oglasa nije pristigla nijedna ponuda a, također, nije bilo nikakvog upita i interesa pokušali smo direktno ponuditi rezervne dijelove na prodaju. Kontaktirali smo, tako, generalnog distributera Daimlera za Hrvatsku Star import d.o.o., ovlaštene prodajno-servisne partner</w:t>
      </w:r>
      <w:r w:rsidR="0017417F">
        <w:t>e Merc</w:t>
      </w:r>
      <w:r>
        <w:t>edes-Benza, trgovce auto dijelova u Hrvatskoj, Bosni i Hercegovini i Njemačkoj</w:t>
      </w:r>
      <w:r w:rsidR="003A5981">
        <w:t xml:space="preserve">. Do sada nismo dobili </w:t>
      </w:r>
      <w:r w:rsidR="003F3640">
        <w:t>nijednu</w:t>
      </w:r>
      <w:r w:rsidR="003A5981">
        <w:t xml:space="preserve"> ponudu za kupnju.</w:t>
      </w:r>
    </w:p>
    <w:p w:rsidR="00B76D01" w:rsidRDefault="00290B7A" w:rsidP="00B76D01">
      <w:pPr>
        <w:jc w:val="both"/>
      </w:pPr>
      <w:r>
        <w:t xml:space="preserve">Rezervni dijelovi smješteni su u unajmljenom poslovnom prostoru u Vodicama. </w:t>
      </w:r>
      <w:r w:rsidR="00B76D01">
        <w:t>Izmještanje rezervnih dijelova na drugu lokaciju nije moguće bez provođenja inventurnog popisa istih, za organizaciju koje stečajni dužnik nema sredstava na raspolaganju. Također, za očekivati je da najmodavac neće dozvoliti iznošenje dijelova bez namirenja dospjele najamnin</w:t>
      </w:r>
      <w:r>
        <w:t>e,</w:t>
      </w:r>
      <w:r w:rsidR="00B76D01">
        <w:t xml:space="preserve"> ni za ovu namjenu stečajni dužnik nema raspoloživih sredstava. Namjera je bila da se inventurni popis i izmirenje troškova vezano uz rezervne dijelove izfinancira iz prodaje istih, te da se sve aktivnosti provedu istovremeno. Prije izmještanja rezervnih dijelova obavezno treba izvršiti </w:t>
      </w:r>
      <w:r w:rsidR="00B76D01">
        <w:lastRenderedPageBreak/>
        <w:t>inventurni popis kako bi se utvrdilo da li su svi rezervni dijelovi na stanju. Naime, Jolly-Autoline d.o.o. je koristio jedan dio rezervnih dijelova i za iste dao ponudu za kupovinu. Ova ponuda je razmatrana i  odbijena na Skupštini održanoj 27.studenog 2013.godine, te je Jolly-Autoline d.o.o. trebao nadomjestiti sve korištene rezervne dijelove. Prema njihovoj izjavi to je i učinjeno, inventurno stanje to treba potvrditi.</w:t>
      </w:r>
    </w:p>
    <w:p w:rsidR="002D3C6A" w:rsidRDefault="00290B7A" w:rsidP="002D3C6A">
      <w:pPr>
        <w:jc w:val="both"/>
      </w:pPr>
      <w:r>
        <w:t>O uvijetima daljnje prodaje rezervnih dijelova kao i načinu realizacije istih raspravljalo se na Skupštini vjerovnika o</w:t>
      </w:r>
      <w:r w:rsidR="004277F2">
        <w:t>držanoj 29.veljače 2016. godine, te s</w:t>
      </w:r>
      <w:r w:rsidR="008408B4">
        <w:t xml:space="preserve">u </w:t>
      </w:r>
      <w:r w:rsidR="002B5F54">
        <w:t xml:space="preserve"> </w:t>
      </w:r>
      <w:r w:rsidR="004277F2">
        <w:t xml:space="preserve"> donije</w:t>
      </w:r>
      <w:r w:rsidR="002B5F54">
        <w:t>te</w:t>
      </w:r>
      <w:r w:rsidR="004277F2">
        <w:t xml:space="preserve"> slijedeće odluke</w:t>
      </w:r>
      <w:r w:rsidR="003F3640">
        <w:t xml:space="preserve"> (citiram)</w:t>
      </w:r>
      <w:r w:rsidR="004277F2">
        <w:t>:</w:t>
      </w:r>
    </w:p>
    <w:p w:rsidR="008408B4" w:rsidRDefault="008408B4" w:rsidP="002D3C6A">
      <w:pPr>
        <w:jc w:val="both"/>
      </w:pPr>
      <w:r>
        <w:t>„</w:t>
      </w:r>
    </w:p>
    <w:p w:rsidR="002D3C6A" w:rsidRDefault="002D3C6A" w:rsidP="002D3C6A">
      <w:pPr>
        <w:pStyle w:val="StandardWeb"/>
        <w:spacing w:before="0" w:beforeAutospacing="0" w:after="0" w:afterAutospacing="0"/>
        <w:ind w:firstLine="708"/>
        <w:jc w:val="both"/>
      </w:pPr>
      <w:r>
        <w:rPr>
          <w:color w:val="000000"/>
        </w:rPr>
        <w:t>1. Oglasi prodaja imovine stečajnog dužnika koju čine rezervni dijelovi na način da se pored zakonom obveznog načina oglašavanja proslijedi informacija o prodaji imovine ovlaštenim autoservisima, čije će adrese i podatke dostaviti vjerovnik Toni Bumbak u roku od 8 dana od održavanja ove Skupštine.</w:t>
      </w:r>
    </w:p>
    <w:p w:rsidR="002D3C6A" w:rsidRDefault="002D3C6A" w:rsidP="002D3C6A">
      <w:pPr>
        <w:pStyle w:val="StandardWeb"/>
        <w:spacing w:before="0" w:beforeAutospacing="0" w:after="0" w:afterAutospacing="0"/>
        <w:jc w:val="both"/>
      </w:pPr>
      <w:r>
        <w:rPr>
          <w:rStyle w:val="apple-tab-span"/>
          <w:color w:val="000000"/>
        </w:rPr>
        <w:tab/>
      </w:r>
      <w:r>
        <w:rPr>
          <w:color w:val="000000"/>
        </w:rPr>
        <w:t>2. Prodaja će se vršiti na način da se proda cjelokupna zaliha rezervnih dijelova, time da prodajna cijena u prvom oglasu iznosi 40% procijenjene vrijednosti.</w:t>
      </w:r>
    </w:p>
    <w:p w:rsidR="002D3C6A" w:rsidRDefault="002D3C6A" w:rsidP="002D3C6A">
      <w:pPr>
        <w:pStyle w:val="StandardWeb"/>
        <w:spacing w:before="0" w:beforeAutospacing="0" w:after="0" w:afterAutospacing="0"/>
        <w:jc w:val="both"/>
      </w:pPr>
      <w:r>
        <w:rPr>
          <w:rStyle w:val="apple-tab-span"/>
          <w:color w:val="000000"/>
        </w:rPr>
        <w:tab/>
      </w:r>
      <w:r>
        <w:rPr>
          <w:color w:val="000000"/>
        </w:rPr>
        <w:t xml:space="preserve">3. Rok za prikupljanje ponuda je 30 dana. </w:t>
      </w:r>
    </w:p>
    <w:p w:rsidR="002D3C6A" w:rsidRDefault="002D3C6A" w:rsidP="002D3C6A">
      <w:pPr>
        <w:pStyle w:val="StandardWeb"/>
        <w:spacing w:before="0" w:beforeAutospacing="0" w:after="0" w:afterAutospacing="0"/>
        <w:jc w:val="both"/>
      </w:pPr>
      <w:r>
        <w:rPr>
          <w:rStyle w:val="apple-tab-span"/>
          <w:color w:val="000000"/>
        </w:rPr>
        <w:tab/>
      </w:r>
      <w:r>
        <w:rPr>
          <w:color w:val="000000"/>
        </w:rPr>
        <w:t>4. Ponude ispod naznačene vrijednosti se neće uzimati u obzir.</w:t>
      </w:r>
    </w:p>
    <w:p w:rsidR="002D3C6A" w:rsidRDefault="002D3C6A" w:rsidP="002D3C6A">
      <w:pPr>
        <w:pStyle w:val="StandardWeb"/>
        <w:spacing w:before="0" w:beforeAutospacing="0" w:after="0" w:afterAutospacing="0"/>
        <w:jc w:val="both"/>
      </w:pPr>
      <w:r>
        <w:rPr>
          <w:rStyle w:val="apple-tab-span"/>
          <w:color w:val="000000"/>
        </w:rPr>
        <w:tab/>
      </w:r>
      <w:r>
        <w:rPr>
          <w:color w:val="000000"/>
        </w:rPr>
        <w:t>5. Rok za plaćanje je 30 dana od prihvaćanja ponude odnosno sklapanja ugovora.</w:t>
      </w:r>
    </w:p>
    <w:p w:rsidR="002D3C6A" w:rsidRDefault="002D3C6A" w:rsidP="002D3C6A">
      <w:pPr>
        <w:pStyle w:val="StandardWeb"/>
        <w:spacing w:before="0" w:beforeAutospacing="0" w:after="0" w:afterAutospacing="0"/>
        <w:jc w:val="both"/>
      </w:pPr>
      <w:r>
        <w:rPr>
          <w:rStyle w:val="apple-tab-span"/>
          <w:color w:val="000000"/>
        </w:rPr>
        <w:tab/>
      </w:r>
      <w:r>
        <w:rPr>
          <w:color w:val="000000"/>
        </w:rPr>
        <w:t>6. Ukoliko ne bude zainteresiranih kupaca za prodaju pod ovakvim uvjetima, stečajna upraviteljica će oglasiti novu prodaju u roku od 30 dana, time da početna cijena bude 10% niža u odnosu na prethodn</w:t>
      </w:r>
      <w:r w:rsidR="002B5F54">
        <w:rPr>
          <w:color w:val="000000"/>
        </w:rPr>
        <w:t>u prodaju. Ostali uvjeti prodaje</w:t>
      </w:r>
      <w:r>
        <w:rPr>
          <w:color w:val="000000"/>
        </w:rPr>
        <w:t xml:space="preserve"> ostaju nepromijenjeni.</w:t>
      </w:r>
    </w:p>
    <w:p w:rsidR="002D3C6A" w:rsidRDefault="002D3C6A" w:rsidP="002D3C6A">
      <w:pPr>
        <w:pStyle w:val="StandardWeb"/>
        <w:spacing w:before="0" w:beforeAutospacing="0" w:after="0" w:afterAutospacing="0"/>
        <w:jc w:val="both"/>
      </w:pPr>
      <w:r>
        <w:rPr>
          <w:rStyle w:val="apple-tab-span"/>
          <w:color w:val="000000"/>
        </w:rPr>
        <w:tab/>
      </w:r>
      <w:r>
        <w:rPr>
          <w:color w:val="000000"/>
        </w:rPr>
        <w:t xml:space="preserve">7. Prihvaća se prijedlog nazočnih vjerovnika  da se imenuje pet članova (+ jedan u rezervi) komisije za provođenje inventure, time da će te poslove odraditi besplatno. Članovi komisije su: </w:t>
      </w:r>
    </w:p>
    <w:p w:rsidR="002D3C6A" w:rsidRDefault="002D3C6A" w:rsidP="002D3C6A">
      <w:pPr>
        <w:pStyle w:val="StandardWeb"/>
        <w:spacing w:before="0" w:beforeAutospacing="0" w:after="0" w:afterAutospacing="0"/>
        <w:jc w:val="both"/>
      </w:pPr>
      <w:r>
        <w:rPr>
          <w:color w:val="000000"/>
        </w:rPr>
        <w:t>Marko Ančić, Stobrečka 10, Split, OIB 53145611384,</w:t>
      </w:r>
    </w:p>
    <w:p w:rsidR="002D3C6A" w:rsidRDefault="002D3C6A" w:rsidP="002D3C6A">
      <w:pPr>
        <w:pStyle w:val="StandardWeb"/>
        <w:spacing w:before="0" w:beforeAutospacing="0" w:after="0" w:afterAutospacing="0"/>
        <w:jc w:val="both"/>
      </w:pPr>
      <w:r>
        <w:rPr>
          <w:color w:val="000000"/>
        </w:rPr>
        <w:t>Toni Bumbak, Žnjanska 2, Split, OIB 23876323580,</w:t>
      </w:r>
    </w:p>
    <w:p w:rsidR="002D3C6A" w:rsidRDefault="002D3C6A" w:rsidP="002D3C6A">
      <w:pPr>
        <w:pStyle w:val="StandardWeb"/>
        <w:spacing w:before="0" w:beforeAutospacing="0" w:after="0" w:afterAutospacing="0"/>
        <w:jc w:val="both"/>
      </w:pPr>
      <w:r>
        <w:rPr>
          <w:color w:val="000000"/>
        </w:rPr>
        <w:t>Boško Abaza, Put groblja bb, Kaštel Štafilić, OIB 23723397091,</w:t>
      </w:r>
    </w:p>
    <w:p w:rsidR="002D3C6A" w:rsidRDefault="002D3C6A" w:rsidP="002D3C6A">
      <w:pPr>
        <w:pStyle w:val="StandardWeb"/>
        <w:spacing w:before="0" w:beforeAutospacing="0" w:after="0" w:afterAutospacing="0"/>
        <w:jc w:val="both"/>
      </w:pPr>
      <w:r>
        <w:rPr>
          <w:color w:val="000000"/>
        </w:rPr>
        <w:t>Denis Vidović, Ante Starčevića bb, Kaštel Kambelovac, OIB 87374526340,</w:t>
      </w:r>
    </w:p>
    <w:p w:rsidR="002D3C6A" w:rsidRDefault="002D3C6A" w:rsidP="002D3C6A">
      <w:pPr>
        <w:pStyle w:val="StandardWeb"/>
        <w:spacing w:before="0" w:beforeAutospacing="0" w:after="0" w:afterAutospacing="0"/>
        <w:jc w:val="both"/>
      </w:pPr>
      <w:r>
        <w:rPr>
          <w:color w:val="000000"/>
        </w:rPr>
        <w:t>Mario Đevrnja Viro, Bazana 15, Split, OIB 03886490170,</w:t>
      </w:r>
    </w:p>
    <w:p w:rsidR="002D3C6A" w:rsidRDefault="002D3C6A" w:rsidP="002D3C6A">
      <w:pPr>
        <w:pStyle w:val="StandardWeb"/>
        <w:spacing w:before="0" w:beforeAutospacing="0" w:after="0" w:afterAutospacing="0"/>
        <w:jc w:val="both"/>
      </w:pPr>
      <w:r>
        <w:rPr>
          <w:color w:val="000000"/>
        </w:rPr>
        <w:t>Anđelo Bratinčević, Zrinsko-Frankopanska 18, Kaštel Sućurac, OIB 41023837503.</w:t>
      </w:r>
    </w:p>
    <w:p w:rsidR="002D3C6A" w:rsidRDefault="002D3C6A" w:rsidP="002D3C6A">
      <w:pPr>
        <w:pStyle w:val="StandardWeb"/>
        <w:spacing w:before="0" w:beforeAutospacing="0" w:after="0" w:afterAutospacing="0"/>
        <w:jc w:val="both"/>
      </w:pPr>
      <w:r>
        <w:rPr>
          <w:color w:val="000000"/>
        </w:rPr>
        <w:t>Predsjednik komisije biti će ovlaštena osoba iz ureda stečajnog upravitelja.</w:t>
      </w:r>
    </w:p>
    <w:p w:rsidR="002D3C6A" w:rsidRDefault="002D3C6A" w:rsidP="002D3C6A">
      <w:pPr>
        <w:pStyle w:val="StandardWeb"/>
        <w:spacing w:before="0" w:beforeAutospacing="0" w:after="0" w:afterAutospacing="0"/>
        <w:jc w:val="both"/>
      </w:pPr>
      <w:r>
        <w:rPr>
          <w:color w:val="000000"/>
        </w:rPr>
        <w:t>Po izvršenoj inventuri rezervni dijelovi uskadištiti će se na adresi Put Sirobuje 51a, Split (poslovni prostor društva Marko Ančić d. o. o.).</w:t>
      </w:r>
    </w:p>
    <w:p w:rsidR="002D3C6A" w:rsidRDefault="002D3C6A" w:rsidP="002D3C6A">
      <w:pPr>
        <w:pStyle w:val="StandardWeb"/>
        <w:spacing w:before="0" w:beforeAutospacing="0" w:after="0" w:afterAutospacing="0"/>
        <w:jc w:val="both"/>
      </w:pPr>
      <w:r>
        <w:rPr>
          <w:color w:val="000000"/>
        </w:rPr>
        <w:t>Ugovor o skladištenju  biti će bez naknade, time da će isto društvo osigurati prijevoz rezervnih dijelova, bez naknade.</w:t>
      </w:r>
    </w:p>
    <w:p w:rsidR="002D3C6A" w:rsidRDefault="002D3C6A" w:rsidP="002D3C6A">
      <w:pPr>
        <w:pStyle w:val="StandardWeb"/>
        <w:spacing w:before="0" w:beforeAutospacing="0" w:after="0" w:afterAutospacing="0"/>
        <w:jc w:val="both"/>
      </w:pPr>
      <w:r>
        <w:rPr>
          <w:color w:val="000000"/>
        </w:rPr>
        <w:t>Inventura će se započeti u roku od osam dana od dana održavanja ove Skupštine.</w:t>
      </w:r>
    </w:p>
    <w:p w:rsidR="002D3C6A" w:rsidRDefault="002D3C6A" w:rsidP="002D3C6A">
      <w:pPr>
        <w:pStyle w:val="StandardWeb"/>
        <w:spacing w:before="0" w:beforeAutospacing="0" w:after="0" w:afterAutospacing="0"/>
        <w:jc w:val="both"/>
        <w:rPr>
          <w:color w:val="000000"/>
        </w:rPr>
      </w:pPr>
      <w:r>
        <w:rPr>
          <w:color w:val="000000"/>
        </w:rPr>
        <w:t>Komisija će o provedenoj inventuri i preuzimanju rezervnih dijelova, podnijeti pisano izvješće u spis. Taj popis rezervnih dijelova čini predmet prodaje prilikom oglašavanja prodaje i kontaktiranja eventualno zainteresiranih kupaca, a kako su to vjerovnici predložili u točkama 1-6 odluka.</w:t>
      </w:r>
      <w:r w:rsidR="008408B4">
        <w:rPr>
          <w:color w:val="000000"/>
        </w:rPr>
        <w:t xml:space="preserve"> „</w:t>
      </w:r>
    </w:p>
    <w:p w:rsidR="008408B4" w:rsidRDefault="008408B4" w:rsidP="002D3C6A">
      <w:pPr>
        <w:pStyle w:val="StandardWeb"/>
        <w:spacing w:before="0" w:beforeAutospacing="0" w:after="0" w:afterAutospacing="0"/>
        <w:jc w:val="both"/>
      </w:pPr>
      <w:r>
        <w:rPr>
          <w:color w:val="000000"/>
        </w:rPr>
        <w:t>Odluka je ovdje citirana zbog boljeg razumijevanja događa</w:t>
      </w:r>
      <w:r w:rsidR="003F3640">
        <w:rPr>
          <w:color w:val="000000"/>
        </w:rPr>
        <w:t>n</w:t>
      </w:r>
      <w:r>
        <w:rPr>
          <w:color w:val="000000"/>
        </w:rPr>
        <w:t>ja u stečajnom postupku.</w:t>
      </w:r>
    </w:p>
    <w:p w:rsidR="002D3C6A" w:rsidRDefault="002D3C6A" w:rsidP="002D3C6A">
      <w:pPr>
        <w:pStyle w:val="StandardWeb"/>
        <w:spacing w:before="0" w:beforeAutospacing="0" w:after="0" w:afterAutospacing="0"/>
        <w:ind w:hanging="26"/>
        <w:jc w:val="center"/>
      </w:pPr>
      <w:r>
        <w:rPr>
          <w:rStyle w:val="apple-tab-span"/>
          <w:color w:val="000000"/>
        </w:rPr>
        <w:tab/>
      </w:r>
    </w:p>
    <w:p w:rsidR="002D3C6A" w:rsidRPr="00234F2D" w:rsidRDefault="002D3C6A" w:rsidP="00234F2D">
      <w:pPr>
        <w:pStyle w:val="StandardWeb"/>
        <w:spacing w:before="0" w:beforeAutospacing="0" w:after="0" w:afterAutospacing="0"/>
        <w:ind w:hanging="26"/>
        <w:jc w:val="both"/>
        <w:rPr>
          <w:color w:val="000000"/>
        </w:rPr>
      </w:pPr>
      <w:r>
        <w:rPr>
          <w:rStyle w:val="apple-tab-span"/>
          <w:color w:val="000000"/>
        </w:rPr>
        <w:tab/>
      </w:r>
      <w:r w:rsidR="002B5F54">
        <w:rPr>
          <w:rStyle w:val="apple-tab-span"/>
          <w:color w:val="000000"/>
        </w:rPr>
        <w:t>U skladu s</w:t>
      </w:r>
      <w:r w:rsidR="00C02487">
        <w:rPr>
          <w:rStyle w:val="apple-tab-span"/>
          <w:color w:val="000000"/>
        </w:rPr>
        <w:t xml:space="preserve"> odlukama Skupštine organizirana je inventura rezervnih dijelova koja je započeta 8. ožujka 2016. godine. </w:t>
      </w:r>
      <w:r w:rsidR="00A21FDC">
        <w:rPr>
          <w:rStyle w:val="apple-tab-span"/>
          <w:color w:val="000000"/>
        </w:rPr>
        <w:t>Inventuri su pristupili predstavnici Jolly JBS d.o.o., Jolly –Autoline d.o.o., predstavnik stečajnog ureda,  predstavnici Skupštine vjerovnika (tri od imenovanih šest članova), predstavnici ovlaštenog sudskog vještaka.</w:t>
      </w:r>
      <w:r w:rsidR="00535CCD">
        <w:rPr>
          <w:rStyle w:val="apple-tab-span"/>
          <w:color w:val="000000"/>
        </w:rPr>
        <w:t xml:space="preserve"> </w:t>
      </w:r>
      <w:r w:rsidR="002534EC">
        <w:rPr>
          <w:rStyle w:val="apple-tab-span"/>
          <w:color w:val="000000"/>
        </w:rPr>
        <w:t xml:space="preserve">Uvidom u zatečeno stanje utvrdilo se da </w:t>
      </w:r>
      <w:r w:rsidR="00234F2D">
        <w:rPr>
          <w:rStyle w:val="apple-tab-span"/>
          <w:color w:val="000000"/>
        </w:rPr>
        <w:t xml:space="preserve">bi, zbog obima i raznovrsnosti rezervnih dijelova kao i načina skladištenja, bilo potrebno više ljudi koji bi morali biti dulje vrijeme angažirani te da je potrebno pronaći dodatni, veći prostor kako bi se ispunili tehnički uvijeti za provođenje inventure. Stoga su sve stranke sporazumno </w:t>
      </w:r>
      <w:r w:rsidR="00234F2D">
        <w:rPr>
          <w:rStyle w:val="apple-tab-span"/>
          <w:color w:val="000000"/>
        </w:rPr>
        <w:lastRenderedPageBreak/>
        <w:t>prekinule inventuru uz zaključak da se utvrdi novi datum početka i to kada se ispune ranije navedeni preduvijeti.</w:t>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r>
        <w:rPr>
          <w:rStyle w:val="apple-tab-span"/>
          <w:color w:val="000000"/>
        </w:rPr>
        <w:tab/>
      </w:r>
    </w:p>
    <w:p w:rsidR="002D3C6A" w:rsidRDefault="002D3C6A" w:rsidP="00B76D01">
      <w:pPr>
        <w:jc w:val="both"/>
      </w:pPr>
    </w:p>
    <w:p w:rsidR="00E21938" w:rsidRDefault="00985DCF" w:rsidP="00B76D01">
      <w:pPr>
        <w:jc w:val="both"/>
      </w:pPr>
      <w:r>
        <w:t>Dana 23.rujna 2016. godine otvoren je stečajni postupak nad dužnikom Jolly-JBS d.o.o. Šibenik, u čijem skladišnom prostoru su smješteni rezervni dijelovi. Stečajna upraviteljica pozvala je  Autoline d.o.o. u stečaju na plaćanje nepodmireng duga po osnovi najma  skladišnog prostora u visini od 243.750,00 kuna.</w:t>
      </w:r>
      <w:r w:rsidR="004A6D32">
        <w:t xml:space="preserve"> Autoline d.o.o. u stečaju obratio se sa zamolbom stečajnoj upraviteljići da razmotri mogučnost da se predmetni dug podmir</w:t>
      </w:r>
      <w:r w:rsidR="00213F04">
        <w:t>i iz prodaje rezervnih dijelova</w:t>
      </w:r>
      <w:r w:rsidR="008408B4">
        <w:t>.</w:t>
      </w:r>
    </w:p>
    <w:p w:rsidR="00EF7622" w:rsidRDefault="00EF7622" w:rsidP="00AB4DE1">
      <w:pPr>
        <w:jc w:val="both"/>
      </w:pPr>
    </w:p>
    <w:p w:rsidR="00EF7622" w:rsidRDefault="00EF7622" w:rsidP="00AB4DE1">
      <w:pPr>
        <w:jc w:val="both"/>
      </w:pPr>
    </w:p>
    <w:p w:rsidR="00EF7622" w:rsidRDefault="00EF7622" w:rsidP="00AB4DE1">
      <w:pPr>
        <w:jc w:val="both"/>
      </w:pPr>
    </w:p>
    <w:p w:rsidR="00EF7622" w:rsidRDefault="00EF7622" w:rsidP="00AB4DE1">
      <w:pPr>
        <w:jc w:val="both"/>
      </w:pPr>
    </w:p>
    <w:p w:rsidR="00EF7622" w:rsidRDefault="00EF7622" w:rsidP="00AB4DE1">
      <w:pPr>
        <w:jc w:val="both"/>
      </w:pPr>
    </w:p>
    <w:p w:rsidR="00EF7622" w:rsidRDefault="00EF7622" w:rsidP="00AB4DE1">
      <w:pPr>
        <w:jc w:val="both"/>
      </w:pPr>
    </w:p>
    <w:p w:rsidR="00AB4DE1" w:rsidRPr="00257692" w:rsidRDefault="00AB4DE1" w:rsidP="00AB4DE1">
      <w:pPr>
        <w:jc w:val="both"/>
      </w:pPr>
      <w:r w:rsidRPr="00257692">
        <w:t>Temeljem svega u ovom Izvješć</w:t>
      </w:r>
      <w:r w:rsidR="00EF7622">
        <w:t xml:space="preserve">u iznijetog </w:t>
      </w:r>
      <w:r w:rsidRPr="00257692">
        <w:t xml:space="preserve"> vjerovnicima predlažem donošenje </w:t>
      </w:r>
    </w:p>
    <w:p w:rsidR="00AB4DE1" w:rsidRPr="00257692" w:rsidRDefault="00AB4DE1" w:rsidP="00AB4DE1">
      <w:pPr>
        <w:ind w:left="720"/>
        <w:jc w:val="both"/>
      </w:pPr>
    </w:p>
    <w:p w:rsidR="00AB4DE1" w:rsidRPr="00257692" w:rsidRDefault="00AB4DE1" w:rsidP="00AB4DE1">
      <w:pPr>
        <w:ind w:left="720"/>
        <w:jc w:val="both"/>
      </w:pPr>
    </w:p>
    <w:p w:rsidR="00AB4DE1" w:rsidRPr="00257692" w:rsidRDefault="00AB4DE1" w:rsidP="00AB4DE1">
      <w:pPr>
        <w:ind w:left="720"/>
        <w:jc w:val="both"/>
      </w:pPr>
    </w:p>
    <w:p w:rsidR="00AB4DE1" w:rsidRPr="00257692" w:rsidRDefault="00AB4DE1" w:rsidP="00AB4DE1">
      <w:pPr>
        <w:ind w:left="720"/>
        <w:jc w:val="center"/>
      </w:pPr>
      <w:r w:rsidRPr="00257692">
        <w:t>O d l u k a</w:t>
      </w:r>
    </w:p>
    <w:p w:rsidR="00AB4DE1" w:rsidRPr="00257692" w:rsidRDefault="00AB4DE1" w:rsidP="00AB4DE1">
      <w:pPr>
        <w:ind w:left="720"/>
        <w:jc w:val="center"/>
      </w:pPr>
    </w:p>
    <w:p w:rsidR="00AB4DE1" w:rsidRPr="00257692" w:rsidRDefault="00EF7622" w:rsidP="00AB4DE1">
      <w:pPr>
        <w:ind w:left="720"/>
        <w:jc w:val="both"/>
      </w:pPr>
      <w:r>
        <w:t xml:space="preserve">Pod 1. točkom </w:t>
      </w:r>
      <w:r w:rsidR="00AB4DE1" w:rsidRPr="00257692">
        <w:t xml:space="preserve"> predlažem:</w:t>
      </w:r>
    </w:p>
    <w:p w:rsidR="00AB4DE1" w:rsidRPr="00257692" w:rsidRDefault="00AB4DE1" w:rsidP="00AB4DE1">
      <w:pPr>
        <w:ind w:left="720"/>
        <w:jc w:val="both"/>
      </w:pPr>
    </w:p>
    <w:p w:rsidR="00AB4DE1" w:rsidRPr="00257692" w:rsidRDefault="00AB4DE1" w:rsidP="00AB4DE1">
      <w:pPr>
        <w:numPr>
          <w:ilvl w:val="0"/>
          <w:numId w:val="2"/>
        </w:numPr>
        <w:jc w:val="both"/>
      </w:pPr>
      <w:r w:rsidRPr="00257692">
        <w:t>Prihvaća se u cijelosti Izvješće stečajne upraviteljice i svih do sada u stečaju poduzetih radnji.</w:t>
      </w:r>
    </w:p>
    <w:p w:rsidR="00AB4DE1" w:rsidRPr="00257692" w:rsidRDefault="00AB4DE1" w:rsidP="00AB4DE1">
      <w:pPr>
        <w:jc w:val="both"/>
      </w:pPr>
    </w:p>
    <w:p w:rsidR="00AB4DE1" w:rsidRDefault="00EF7622" w:rsidP="00AB4DE1">
      <w:pPr>
        <w:ind w:left="708"/>
        <w:jc w:val="both"/>
      </w:pPr>
      <w:r>
        <w:t xml:space="preserve">Pod 2. točkom </w:t>
      </w:r>
      <w:r w:rsidR="00AB4DE1" w:rsidRPr="00257692">
        <w:t xml:space="preserve"> predlažem:</w:t>
      </w:r>
    </w:p>
    <w:p w:rsidR="00AB4DE1" w:rsidRDefault="00AB4DE1" w:rsidP="00AB4DE1">
      <w:pPr>
        <w:jc w:val="both"/>
      </w:pPr>
    </w:p>
    <w:p w:rsidR="00AB4DE1" w:rsidRDefault="00AB4DE1" w:rsidP="00AB4DE1">
      <w:pPr>
        <w:numPr>
          <w:ilvl w:val="0"/>
          <w:numId w:val="3"/>
        </w:numPr>
        <w:jc w:val="both"/>
      </w:pPr>
      <w:r>
        <w:t>U cilju unovčenja  raspoložive imovine oglasiti  prodaju  rezervnih dijelova.</w:t>
      </w:r>
    </w:p>
    <w:p w:rsidR="00AB4DE1" w:rsidRPr="00257692" w:rsidRDefault="00AB4DE1" w:rsidP="00AB4DE1">
      <w:pPr>
        <w:ind w:left="1065"/>
        <w:jc w:val="both"/>
      </w:pPr>
      <w:r>
        <w:t>Kriterij za prihvaćanje najpovoljnije ponude bit će najviša ponuđena cijena</w:t>
      </w:r>
    </w:p>
    <w:p w:rsidR="00AB4DE1" w:rsidRPr="00257692" w:rsidRDefault="00AB4DE1" w:rsidP="00AB4DE1">
      <w:pPr>
        <w:ind w:left="1143"/>
        <w:jc w:val="both"/>
      </w:pPr>
    </w:p>
    <w:p w:rsidR="00AB4DE1" w:rsidRPr="00257692" w:rsidRDefault="00AB4DE1" w:rsidP="00AB4DE1">
      <w:pPr>
        <w:jc w:val="both"/>
        <w:rPr>
          <w:b/>
        </w:rPr>
      </w:pPr>
    </w:p>
    <w:p w:rsidR="00AB4DE1" w:rsidRPr="00257692" w:rsidRDefault="00AB4DE1" w:rsidP="00AB4DE1">
      <w:pPr>
        <w:jc w:val="both"/>
        <w:rPr>
          <w:b/>
        </w:rPr>
      </w:pPr>
    </w:p>
    <w:p w:rsidR="00AB4DE1" w:rsidRDefault="00AB4DE1" w:rsidP="00AB4DE1">
      <w:pPr>
        <w:jc w:val="both"/>
        <w:rPr>
          <w:b/>
        </w:rPr>
      </w:pPr>
    </w:p>
    <w:p w:rsidR="00AB4DE1" w:rsidRDefault="00AB4DE1" w:rsidP="00AB4DE1">
      <w:pPr>
        <w:jc w:val="both"/>
      </w:pPr>
    </w:p>
    <w:p w:rsidR="00AB4DE1" w:rsidRPr="00573589" w:rsidRDefault="00AB4DE1" w:rsidP="00AB4DE1">
      <w:pPr>
        <w:jc w:val="both"/>
      </w:pPr>
    </w:p>
    <w:p w:rsidR="00AB4DE1" w:rsidRDefault="00AB4DE1" w:rsidP="00AB4DE1">
      <w:pPr>
        <w:ind w:left="4956" w:firstLine="708"/>
        <w:jc w:val="both"/>
        <w:rPr>
          <w:b/>
        </w:rPr>
      </w:pPr>
      <w:r>
        <w:rPr>
          <w:b/>
        </w:rPr>
        <w:t>Stečajna upraviteljica</w:t>
      </w:r>
    </w:p>
    <w:p w:rsidR="00AB4DE1" w:rsidRDefault="00AB4DE1" w:rsidP="00AB4DE1">
      <w:pPr>
        <w:ind w:left="4956" w:firstLine="708"/>
        <w:jc w:val="both"/>
        <w:rPr>
          <w:b/>
        </w:rPr>
      </w:pPr>
    </w:p>
    <w:p w:rsidR="00AB4DE1" w:rsidRDefault="00AB4DE1" w:rsidP="00AB4DE1">
      <w:pPr>
        <w:ind w:left="4956" w:firstLine="708"/>
        <w:jc w:val="both"/>
        <w:rPr>
          <w:b/>
        </w:rPr>
      </w:pPr>
      <w:r>
        <w:rPr>
          <w:b/>
        </w:rPr>
        <w:t>Marija Vujčić Turkulin</w:t>
      </w:r>
    </w:p>
    <w:p w:rsidR="00095D91" w:rsidRDefault="00095D91" w:rsidP="00B76D01">
      <w:pPr>
        <w:jc w:val="both"/>
      </w:pPr>
    </w:p>
    <w:p w:rsidR="00AB4DE1" w:rsidRDefault="00AB4DE1" w:rsidP="00B76D01">
      <w:pPr>
        <w:jc w:val="both"/>
      </w:pPr>
    </w:p>
    <w:p w:rsidR="00AB4DE1" w:rsidRDefault="00AB4DE1" w:rsidP="00B76D01">
      <w:pPr>
        <w:jc w:val="both"/>
      </w:pPr>
    </w:p>
    <w:p w:rsidR="00AB4DE1" w:rsidRDefault="00AB4DE1" w:rsidP="00B76D01">
      <w:pPr>
        <w:jc w:val="both"/>
      </w:pPr>
    </w:p>
    <w:p w:rsidR="00AB4DE1" w:rsidRDefault="00AB4DE1" w:rsidP="00B76D01">
      <w:pPr>
        <w:jc w:val="both"/>
      </w:pPr>
    </w:p>
    <w:p w:rsidR="00AB4DE1" w:rsidRDefault="00AB4DE1" w:rsidP="00B76D01">
      <w:pPr>
        <w:jc w:val="both"/>
      </w:pPr>
    </w:p>
    <w:sectPr w:rsidR="00AB4DE1">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393" w:rsidRDefault="007B3393">
      <w:r>
        <w:separator/>
      </w:r>
    </w:p>
  </w:endnote>
  <w:endnote w:type="continuationSeparator" w:id="0">
    <w:p w:rsidR="007B3393" w:rsidRDefault="007B3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851" w:rsidRDefault="00266851" w:rsidP="007A6B7E">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266851" w:rsidRDefault="00266851" w:rsidP="00AC380E">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851" w:rsidRDefault="00266851" w:rsidP="007A6B7E">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7070A">
      <w:rPr>
        <w:rStyle w:val="Brojstranice"/>
        <w:noProof/>
      </w:rPr>
      <w:t>1</w:t>
    </w:r>
    <w:r>
      <w:rPr>
        <w:rStyle w:val="Brojstranice"/>
      </w:rPr>
      <w:fldChar w:fldCharType="end"/>
    </w:r>
  </w:p>
  <w:p w:rsidR="00266851" w:rsidRDefault="00266851" w:rsidP="00AC380E">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393" w:rsidRDefault="007B3393">
      <w:r>
        <w:separator/>
      </w:r>
    </w:p>
  </w:footnote>
  <w:footnote w:type="continuationSeparator" w:id="0">
    <w:p w:rsidR="007B3393" w:rsidRDefault="007B33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24C85"/>
    <w:multiLevelType w:val="hybridMultilevel"/>
    <w:tmpl w:val="3698D8CE"/>
    <w:lvl w:ilvl="0" w:tplc="6FBC0A66">
      <w:start w:val="1"/>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1">
    <w:nsid w:val="1CD142EF"/>
    <w:multiLevelType w:val="hybridMultilevel"/>
    <w:tmpl w:val="07D02454"/>
    <w:lvl w:ilvl="0" w:tplc="35124DDA">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2D0A147E"/>
    <w:multiLevelType w:val="hybridMultilevel"/>
    <w:tmpl w:val="4D48268C"/>
    <w:lvl w:ilvl="0" w:tplc="8F02ED4E">
      <w:start w:val="1"/>
      <w:numFmt w:val="decimal"/>
      <w:lvlText w:val="%1."/>
      <w:lvlJc w:val="left"/>
      <w:pPr>
        <w:tabs>
          <w:tab w:val="num" w:pos="1068"/>
        </w:tabs>
        <w:ind w:left="1068" w:hanging="360"/>
      </w:pPr>
      <w:rPr>
        <w:rFonts w:hint="default"/>
      </w:rPr>
    </w:lvl>
    <w:lvl w:ilvl="1" w:tplc="041A0019" w:tentative="1">
      <w:start w:val="1"/>
      <w:numFmt w:val="lowerLetter"/>
      <w:lvlText w:val="%2."/>
      <w:lvlJc w:val="left"/>
      <w:pPr>
        <w:tabs>
          <w:tab w:val="num" w:pos="1788"/>
        </w:tabs>
        <w:ind w:left="1788" w:hanging="360"/>
      </w:pPr>
    </w:lvl>
    <w:lvl w:ilvl="2" w:tplc="041A001B" w:tentative="1">
      <w:start w:val="1"/>
      <w:numFmt w:val="lowerRoman"/>
      <w:lvlText w:val="%3."/>
      <w:lvlJc w:val="right"/>
      <w:pPr>
        <w:tabs>
          <w:tab w:val="num" w:pos="2508"/>
        </w:tabs>
        <w:ind w:left="2508" w:hanging="180"/>
      </w:pPr>
    </w:lvl>
    <w:lvl w:ilvl="3" w:tplc="041A000F" w:tentative="1">
      <w:start w:val="1"/>
      <w:numFmt w:val="decimal"/>
      <w:lvlText w:val="%4."/>
      <w:lvlJc w:val="left"/>
      <w:pPr>
        <w:tabs>
          <w:tab w:val="num" w:pos="3228"/>
        </w:tabs>
        <w:ind w:left="3228" w:hanging="360"/>
      </w:pPr>
    </w:lvl>
    <w:lvl w:ilvl="4" w:tplc="041A0019" w:tentative="1">
      <w:start w:val="1"/>
      <w:numFmt w:val="lowerLetter"/>
      <w:lvlText w:val="%5."/>
      <w:lvlJc w:val="left"/>
      <w:pPr>
        <w:tabs>
          <w:tab w:val="num" w:pos="3948"/>
        </w:tabs>
        <w:ind w:left="3948" w:hanging="360"/>
      </w:pPr>
    </w:lvl>
    <w:lvl w:ilvl="5" w:tplc="041A001B" w:tentative="1">
      <w:start w:val="1"/>
      <w:numFmt w:val="lowerRoman"/>
      <w:lvlText w:val="%6."/>
      <w:lvlJc w:val="right"/>
      <w:pPr>
        <w:tabs>
          <w:tab w:val="num" w:pos="4668"/>
        </w:tabs>
        <w:ind w:left="4668" w:hanging="180"/>
      </w:pPr>
    </w:lvl>
    <w:lvl w:ilvl="6" w:tplc="041A000F" w:tentative="1">
      <w:start w:val="1"/>
      <w:numFmt w:val="decimal"/>
      <w:lvlText w:val="%7."/>
      <w:lvlJc w:val="left"/>
      <w:pPr>
        <w:tabs>
          <w:tab w:val="num" w:pos="5388"/>
        </w:tabs>
        <w:ind w:left="5388" w:hanging="360"/>
      </w:pPr>
    </w:lvl>
    <w:lvl w:ilvl="7" w:tplc="041A0019" w:tentative="1">
      <w:start w:val="1"/>
      <w:numFmt w:val="lowerLetter"/>
      <w:lvlText w:val="%8."/>
      <w:lvlJc w:val="left"/>
      <w:pPr>
        <w:tabs>
          <w:tab w:val="num" w:pos="6108"/>
        </w:tabs>
        <w:ind w:left="6108" w:hanging="360"/>
      </w:pPr>
    </w:lvl>
    <w:lvl w:ilvl="8" w:tplc="041A001B" w:tentative="1">
      <w:start w:val="1"/>
      <w:numFmt w:val="lowerRoman"/>
      <w:lvlText w:val="%9."/>
      <w:lvlJc w:val="right"/>
      <w:pPr>
        <w:tabs>
          <w:tab w:val="num" w:pos="6828"/>
        </w:tabs>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F5B"/>
    <w:rsid w:val="00005A21"/>
    <w:rsid w:val="00033DEA"/>
    <w:rsid w:val="000619E5"/>
    <w:rsid w:val="0007070A"/>
    <w:rsid w:val="00075170"/>
    <w:rsid w:val="00081D55"/>
    <w:rsid w:val="00094E2C"/>
    <w:rsid w:val="00095D91"/>
    <w:rsid w:val="000C3787"/>
    <w:rsid w:val="000C42E7"/>
    <w:rsid w:val="000D22F6"/>
    <w:rsid w:val="000D6B0F"/>
    <w:rsid w:val="0017417F"/>
    <w:rsid w:val="0017563E"/>
    <w:rsid w:val="0018504B"/>
    <w:rsid w:val="00213F04"/>
    <w:rsid w:val="00221116"/>
    <w:rsid w:val="00234F2D"/>
    <w:rsid w:val="002534EC"/>
    <w:rsid w:val="002665F8"/>
    <w:rsid w:val="00266851"/>
    <w:rsid w:val="00290B7A"/>
    <w:rsid w:val="002B364E"/>
    <w:rsid w:val="002B5F54"/>
    <w:rsid w:val="002D3C6A"/>
    <w:rsid w:val="003200F9"/>
    <w:rsid w:val="00320B71"/>
    <w:rsid w:val="003A5981"/>
    <w:rsid w:val="003F251F"/>
    <w:rsid w:val="003F3640"/>
    <w:rsid w:val="004169BB"/>
    <w:rsid w:val="004277F2"/>
    <w:rsid w:val="00444924"/>
    <w:rsid w:val="004A53C3"/>
    <w:rsid w:val="004A6D32"/>
    <w:rsid w:val="00535CCD"/>
    <w:rsid w:val="005A0C01"/>
    <w:rsid w:val="0060591B"/>
    <w:rsid w:val="006675EB"/>
    <w:rsid w:val="00683FF7"/>
    <w:rsid w:val="00690670"/>
    <w:rsid w:val="006B7152"/>
    <w:rsid w:val="006C1A25"/>
    <w:rsid w:val="007A1312"/>
    <w:rsid w:val="007A6B7E"/>
    <w:rsid w:val="007B3393"/>
    <w:rsid w:val="007B43C6"/>
    <w:rsid w:val="007F56C1"/>
    <w:rsid w:val="008408B4"/>
    <w:rsid w:val="00876DDB"/>
    <w:rsid w:val="00883AC8"/>
    <w:rsid w:val="008C0787"/>
    <w:rsid w:val="008C0C4B"/>
    <w:rsid w:val="008E67ED"/>
    <w:rsid w:val="008F4AFD"/>
    <w:rsid w:val="00911817"/>
    <w:rsid w:val="00946E2F"/>
    <w:rsid w:val="00957297"/>
    <w:rsid w:val="00983AC8"/>
    <w:rsid w:val="00984192"/>
    <w:rsid w:val="00985DCF"/>
    <w:rsid w:val="009B4F5B"/>
    <w:rsid w:val="009D6C39"/>
    <w:rsid w:val="009F5C95"/>
    <w:rsid w:val="00A02FC2"/>
    <w:rsid w:val="00A21FDC"/>
    <w:rsid w:val="00A707DA"/>
    <w:rsid w:val="00A92BE7"/>
    <w:rsid w:val="00AB4DE1"/>
    <w:rsid w:val="00AC380E"/>
    <w:rsid w:val="00B0204A"/>
    <w:rsid w:val="00B1709B"/>
    <w:rsid w:val="00B50363"/>
    <w:rsid w:val="00B76D01"/>
    <w:rsid w:val="00BD3F80"/>
    <w:rsid w:val="00BE751F"/>
    <w:rsid w:val="00C02487"/>
    <w:rsid w:val="00C56EDC"/>
    <w:rsid w:val="00C632DF"/>
    <w:rsid w:val="00C75BFC"/>
    <w:rsid w:val="00C959E3"/>
    <w:rsid w:val="00D22F8C"/>
    <w:rsid w:val="00D93AC4"/>
    <w:rsid w:val="00DF1AB7"/>
    <w:rsid w:val="00DF7A93"/>
    <w:rsid w:val="00E160A7"/>
    <w:rsid w:val="00E21938"/>
    <w:rsid w:val="00E46FAB"/>
    <w:rsid w:val="00E720B6"/>
    <w:rsid w:val="00E7615B"/>
    <w:rsid w:val="00E97640"/>
    <w:rsid w:val="00EC5209"/>
    <w:rsid w:val="00EE3258"/>
    <w:rsid w:val="00EF7622"/>
    <w:rsid w:val="00F23559"/>
    <w:rsid w:val="00F27443"/>
    <w:rsid w:val="00FB38BD"/>
    <w:rsid w:val="00FC2DFF"/>
    <w:rsid w:val="00FD1EB8"/>
    <w:rsid w:val="00FF71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StandardWeb">
    <w:name w:val="Normal (Web)"/>
    <w:basedOn w:val="Normal"/>
    <w:rsid w:val="002D3C6A"/>
    <w:pPr>
      <w:spacing w:before="100" w:beforeAutospacing="1" w:after="100" w:afterAutospacing="1"/>
    </w:pPr>
  </w:style>
  <w:style w:type="character" w:customStyle="1" w:styleId="apple-tab-span">
    <w:name w:val="apple-tab-span"/>
    <w:basedOn w:val="Zadanifontodlomka"/>
    <w:rsid w:val="002D3C6A"/>
  </w:style>
  <w:style w:type="paragraph" w:styleId="Podnoje">
    <w:name w:val="footer"/>
    <w:basedOn w:val="Normal"/>
    <w:rsid w:val="00AC380E"/>
    <w:pPr>
      <w:tabs>
        <w:tab w:val="center" w:pos="4536"/>
        <w:tab w:val="right" w:pos="9072"/>
      </w:tabs>
    </w:pPr>
  </w:style>
  <w:style w:type="character" w:styleId="Brojstranice">
    <w:name w:val="page number"/>
    <w:basedOn w:val="Zadanifontodlomka"/>
    <w:rsid w:val="00AC38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StandardWeb">
    <w:name w:val="Normal (Web)"/>
    <w:basedOn w:val="Normal"/>
    <w:rsid w:val="002D3C6A"/>
    <w:pPr>
      <w:spacing w:before="100" w:beforeAutospacing="1" w:after="100" w:afterAutospacing="1"/>
    </w:pPr>
  </w:style>
  <w:style w:type="character" w:customStyle="1" w:styleId="apple-tab-span">
    <w:name w:val="apple-tab-span"/>
    <w:basedOn w:val="Zadanifontodlomka"/>
    <w:rsid w:val="002D3C6A"/>
  </w:style>
  <w:style w:type="paragraph" w:styleId="Podnoje">
    <w:name w:val="footer"/>
    <w:basedOn w:val="Normal"/>
    <w:rsid w:val="00AC380E"/>
    <w:pPr>
      <w:tabs>
        <w:tab w:val="center" w:pos="4536"/>
        <w:tab w:val="right" w:pos="9072"/>
      </w:tabs>
    </w:pPr>
  </w:style>
  <w:style w:type="character" w:styleId="Brojstranice">
    <w:name w:val="page number"/>
    <w:basedOn w:val="Zadanifontodlomka"/>
    <w:rsid w:val="00AC3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080408">
      <w:bodyDiv w:val="1"/>
      <w:marLeft w:val="0"/>
      <w:marRight w:val="0"/>
      <w:marTop w:val="0"/>
      <w:marBottom w:val="0"/>
      <w:divBdr>
        <w:top w:val="none" w:sz="0" w:space="0" w:color="auto"/>
        <w:left w:val="none" w:sz="0" w:space="0" w:color="auto"/>
        <w:bottom w:val="none" w:sz="0" w:space="0" w:color="auto"/>
        <w:right w:val="none" w:sz="0" w:space="0" w:color="auto"/>
      </w:divBdr>
    </w:div>
    <w:div w:id="711807702">
      <w:bodyDiv w:val="1"/>
      <w:marLeft w:val="0"/>
      <w:marRight w:val="0"/>
      <w:marTop w:val="0"/>
      <w:marBottom w:val="0"/>
      <w:divBdr>
        <w:top w:val="none" w:sz="0" w:space="0" w:color="auto"/>
        <w:left w:val="none" w:sz="0" w:space="0" w:color="auto"/>
        <w:bottom w:val="none" w:sz="0" w:space="0" w:color="auto"/>
        <w:right w:val="none" w:sz="0" w:space="0" w:color="auto"/>
      </w:divBdr>
      <w:divsChild>
        <w:div w:id="843785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2006</Words>
  <Characters>11435</Characters>
  <Application>Microsoft Office Word</Application>
  <DocSecurity>4</DocSecurity>
  <Lines>95</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IZVIJEŠĆE STEČAJNOG UPRAVITELJA O TIJEKU STEČAJNOG POSTUPKA I STANJU STEČAJNE MASE</vt:lpstr>
      <vt:lpstr>IZVIJEŠĆE STEČAJNOG UPRAVITELJA O TIJEKU STEČAJNOG POSTUPKA I STANJU STEČAJNE MASE</vt:lpstr>
    </vt:vector>
  </TitlesOfParts>
  <Company>kkk</Company>
  <LinksUpToDate>false</LinksUpToDate>
  <CharactersWithSpaces>13415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IZVIJEŠĆE STEČAJNOG UPRAVITELJA O TIJEKU STEČAJNOG POSTUPKA I STANJU STEČAJNE MASE</dc:title>
  <dc:creator>ddd</dc:creator>
  <cp:lastModifiedBy>Kristina Švajger</cp:lastModifiedBy>
  <cp:revision>2</cp:revision>
  <cp:lastPrinted>2017-01-12T15:18:00Z</cp:lastPrinted>
  <dcterms:created xsi:type="dcterms:W3CDTF">2017-01-17T12:47:00Z</dcterms:created>
  <dcterms:modified xsi:type="dcterms:W3CDTF">2017-01-17T12:47:00Z</dcterms:modified>
</cp:coreProperties>
</file>